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OPEN MORNING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Booking Form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Welcome — we’re delighted you’re interested in visiting Hove Micro-School.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Our open mornings are designed for families who feel our small, nurturing environment may be the right fit for their child.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Please complete this form and return it to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info@hovemicro-school.com</w:t>
      </w:r>
      <w:r w:rsidDel="00000000" w:rsidR="00000000" w:rsidRPr="00000000">
        <w:rPr>
          <w:sz w:val="26"/>
          <w:szCs w:val="26"/>
          <w:rtl w:val="0"/>
        </w:rPr>
        <w:t xml:space="preserve"> to book a place for the morning. Please also copy in our SENCO: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senco@hovemicro-school.com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Number of adults attending (with first names):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Number of children attending (with first names and ages): 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heading=h.kvymuav2e4l7" w:id="0"/>
      <w:bookmarkEnd w:id="0"/>
      <w:r w:rsidDel="00000000" w:rsidR="00000000" w:rsidRPr="00000000">
        <w:rPr>
          <w:sz w:val="34"/>
          <w:szCs w:val="34"/>
          <w:rtl w:val="0"/>
        </w:rPr>
        <w:t xml:space="preserve">Parent/Carer Details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Full name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Email address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Phone number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Relationship to child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Parent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Carer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Professional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heading=h.8teaidlgbiku" w:id="1"/>
      <w:bookmarkEnd w:id="1"/>
      <w:r w:rsidDel="00000000" w:rsidR="00000000" w:rsidRPr="00000000">
        <w:rPr>
          <w:sz w:val="34"/>
          <w:szCs w:val="34"/>
          <w:rtl w:val="0"/>
        </w:rPr>
        <w:t xml:space="preserve">Child’s Details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Child’s name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 of birth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Current school or setting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Current year 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Not currently in school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Year 1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Year 2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Year 3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Year 4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Year 5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Year 6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Year 7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Year 8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Year 9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heading=h.mqssh2gtgxwv" w:id="2"/>
      <w:bookmarkEnd w:id="2"/>
      <w:r w:rsidDel="00000000" w:rsidR="00000000" w:rsidRPr="00000000">
        <w:rPr>
          <w:sz w:val="34"/>
          <w:szCs w:val="34"/>
          <w:rtl w:val="0"/>
        </w:rPr>
        <w:t xml:space="preserve">Needs &amp; Placement Information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Does your child have an EHCP?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Yes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 progress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 sure</w:t>
        <w:br w:type="textWrapping"/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If yes, which local authority maintains the EHCP?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type of placement are you exploring?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Local authority funded placement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Private placement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Flexi-schooling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 sure yet</w:t>
        <w:br w:type="textWrapping"/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Briefly tell us about your child and what you are looking for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Is your child currently attending school?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Full time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 time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 attending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Electively home educated</w:t>
        <w:br w:type="textWrapping"/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did you hear about us?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Local authority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Parent recommendation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Website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Social media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Professional referral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Other</w:t>
        <w:br w:type="textWrapping"/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heading=h.69rl9g4xywiy" w:id="3"/>
      <w:bookmarkEnd w:id="3"/>
      <w:r w:rsidDel="00000000" w:rsidR="00000000" w:rsidRPr="00000000">
        <w:rPr>
          <w:sz w:val="34"/>
          <w:szCs w:val="34"/>
          <w:rtl w:val="0"/>
        </w:rPr>
        <w:t xml:space="preserve">Consent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240" w:before="24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I confirm that the information provided is accurate and I am happy to be contacted by Hove Micro-School regarding admissions.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heading=h.2pncad7g7g0r" w:id="4"/>
      <w:bookmarkEnd w:id="4"/>
      <w:r w:rsidDel="00000000" w:rsidR="00000000" w:rsidRPr="00000000">
        <w:rPr>
          <w:sz w:val="26"/>
          <w:szCs w:val="26"/>
          <w:rtl w:val="0"/>
        </w:rPr>
        <w:t xml:space="preserve">Placement availability notice</w:t>
      </w:r>
    </w:p>
    <w:p w:rsidR="00000000" w:rsidDel="00000000" w:rsidP="00000000" w:rsidRDefault="00000000" w:rsidRPr="00000000" w14:paraId="00000047">
      <w:pPr>
        <w:spacing w:after="240" w:before="240" w:lineRule="auto"/>
        <w:ind w:left="600" w:right="600" w:firstLine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Due to high demand and limited spaces, attendance at an open morning does not guarantee that we are able to offer a trial or placement. We will always be transparent about availability and waiting lists following your visit.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27804" cy="459234"/>
          <wp:effectExtent b="0" l="0" r="0" t="0"/>
          <wp:docPr descr="A picture containing drawing, plate&#10;&#10;Description automatically generated" id="8" name="image1.jpg"/>
          <a:graphic>
            <a:graphicData uri="http://schemas.openxmlformats.org/drawingml/2006/picture">
              <pic:pic>
                <pic:nvPicPr>
                  <pic:cNvPr descr="A picture containing drawing, plate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7804" cy="45923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84BCB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870CE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70CEE"/>
  </w:style>
  <w:style w:type="paragraph" w:styleId="Footer">
    <w:name w:val="footer"/>
    <w:basedOn w:val="Normal"/>
    <w:link w:val="FooterChar"/>
    <w:uiPriority w:val="99"/>
    <w:unhideWhenUsed w:val="1"/>
    <w:rsid w:val="00870CE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70CE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S8so55BXjLUCek1P9M0AVaAevA==">CgMxLjAyDmgua3Z5bXVhdjJlNGw3Mg5oLjh0ZWFpZGxnYmlrdTIOaC5tcXNzaDJndGd4d3YyDmguNjlybDlnNHh5d2l5Mg5oLjJwbmNhZDdnN2cwcjgAciExNEF6RXZYVW1VeHM2Nno2dk52X1JobjhIaG9YclZwcXU=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2020-10-23T11:27:00Z</dcterms:created>
  <dc:creator>Rachael Ammari</dc:creator>
</cp:coreProperties>
</file>